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9B" w:rsidRDefault="00450DE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3"/>
        <w:ind w:left="71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   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2538095</wp:posOffset>
              </wp:positionH>
              <wp:positionV relativeFrom="paragraph">
                <wp:posOffset>-455929</wp:posOffset>
              </wp:positionV>
              <wp:extent cx="2197100" cy="1091565"/>
              <wp:wrapNone/>
              <wp:docPr id="1026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0" cy="1091565"/>
                      </a:xfrm>
                      <a:prstGeom prst="rect"/>
                      <a:solidFill>
                        <a:srgbClr val="FFFFFF"/>
                      </a:solidFill>
                      <a:ln cap="flat" cmpd="sng" w="9525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pStyle w:val="Normal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 w:val="pt-BR"/>
                            </w:rPr>
                          </w:pPr>
                          <w:r w:rsidDel="000000-1" w:rsidR="07236540" w:rsidRPr="16523018">
                            <w:rPr>
                              <w:noProof w:val="1"/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 w:eastAsia="und" w:val="und"/>
                              <w:specVanish w:val="1"/>
                            </w:rPr>
                            <w:drawing>
                              <wp:inline distB="0" distT="0" distL="114300" distR="114300">
                                <wp:extent cx="2004695" cy="990600"/>
                                <wp:effectExtent b="0" l="0" r="0" t="0"/>
                                <wp:docPr descr="C:\Users\233222\Downloads\SEIDEP (1).png" id="1025" name="Imagem 1"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C:\Users\233222\Downloads\SEIDEP (1).png" id="1025" name="Imagem 1"/>
                                        <pic:cNvPicPr/>
                                      </pic:nvPicPr>
                                      <pic:blipFill>
                                        <a:blip r:embed="rId5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ext cx="2004695" cy="990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cap="rnd" cmpd="sng" w="9525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Del="000000-1" w:rsidR="07236540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 w:val="pt-BR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pStyle w:val="Normal"/>
                            <w:suppressAutoHyphens w:val="1"/>
                            <w:spacing w:line="1" w:lineRule="atLeast"/>
                            <w:ind w:leftChars="-1" w:rightChars="0" w:firstLineChars="-1"/>
                            <w:textDirection w:val="btLr"/>
                            <w:textAlignment w:val="top"/>
                            <w:outlineLvl w:val="0"/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pPr>
                          <w:r w:rsidDel="000000-1" w:rsidR="07236540" w:rsidRPr="000000-1">
                            <w:rPr>
                              <w:w w:val="100"/>
                              <w:position w:val="-1"/>
                              <w:effect w:val="none"/>
                              <w:vertAlign w:val="baseline"/>
                              <w:cs w:val="0"/>
                              <w:em w:val="none"/>
                              <w:lang/>
                            </w:rPr>
                          </w: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2538095</wp:posOffset>
                </wp:positionH>
                <wp:positionV relativeFrom="paragraph">
                  <wp:posOffset>-455929</wp:posOffset>
                </wp:positionV>
                <wp:extent cx="2197100" cy="1091565"/>
                <wp:effectExtent l="0" t="0" r="0" b="0"/>
                <wp:wrapNone/>
                <wp:docPr id="10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0" cy="10915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3"/>
        <w:ind w:left="712"/>
        <w:jc w:val="center"/>
        <w:rPr>
          <w:b/>
          <w:bCs/>
          <w:color w:val="000000"/>
          <w:sz w:val="24"/>
          <w:szCs w:val="24"/>
        </w:rPr>
      </w:pPr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3"/>
        <w:ind w:left="712"/>
        <w:jc w:val="center"/>
        <w:rPr>
          <w:b/>
          <w:bCs/>
          <w:color w:val="000000"/>
          <w:sz w:val="24"/>
          <w:szCs w:val="24"/>
        </w:rPr>
      </w:pPr>
    </w:p>
    <w:p w:rsidR="00E36B9B" w:rsidRDefault="00450DE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3"/>
        <w:ind w:left="712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PROGRAMA BOLSA DESPORTISTA</w:t>
      </w:r>
    </w:p>
    <w:p w:rsidR="00E36B9B" w:rsidRDefault="00450DE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"/>
        <w:ind w:left="712" w:right="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FICHA DE RANQUEAMENTO – MODALIDADES COLETIVAS – EDITAL 2026 – ANEXO </w:t>
      </w:r>
      <w:proofErr w:type="gramStart"/>
      <w:r>
        <w:rPr>
          <w:b/>
          <w:bCs/>
          <w:color w:val="000000"/>
          <w:sz w:val="24"/>
          <w:szCs w:val="24"/>
        </w:rPr>
        <w:t>3</w:t>
      </w:r>
      <w:proofErr w:type="gramEnd"/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"/>
        <w:tblpPr w:leftFromText="141" w:rightFromText="141" w:vertAnchor="text" w:tblpX="394" w:tblpY="223"/>
        <w:tblW w:w="10265" w:type="dxa"/>
        <w:tblInd w:w="-100" w:type="dxa"/>
        <w:tblLayout w:type="fixed"/>
        <w:tblLook w:val="0000"/>
      </w:tblPr>
      <w:tblGrid>
        <w:gridCol w:w="4891"/>
        <w:gridCol w:w="1830"/>
        <w:gridCol w:w="1843"/>
        <w:gridCol w:w="1701"/>
      </w:tblGrid>
      <w:tr w:rsidR="00E36B9B">
        <w:trPr>
          <w:trHeight w:val="440"/>
        </w:trPr>
        <w:tc>
          <w:tcPr>
            <w:tcW w:w="4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 w:rsidP="00450DEB">
            <w:pPr>
              <w:pStyle w:val="normal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Nome do </w:t>
            </w:r>
            <w:proofErr w:type="spellStart"/>
            <w:r>
              <w:rPr>
                <w:sz w:val="24"/>
                <w:szCs w:val="24"/>
              </w:rPr>
              <w:t>Paratleta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53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E36B9B">
        <w:trPr>
          <w:trHeight w:val="441"/>
        </w:trPr>
        <w:tc>
          <w:tcPr>
            <w:tcW w:w="4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 w:rsidP="00450DEB">
            <w:pPr>
              <w:pStyle w:val="normal0"/>
              <w:ind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Modalidade:</w:t>
            </w:r>
          </w:p>
        </w:tc>
        <w:tc>
          <w:tcPr>
            <w:tcW w:w="53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E36B9B">
        <w:trPr>
          <w:trHeight w:val="440"/>
        </w:trPr>
        <w:tc>
          <w:tcPr>
            <w:tcW w:w="4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Prova:</w:t>
            </w:r>
          </w:p>
        </w:tc>
        <w:tc>
          <w:tcPr>
            <w:tcW w:w="53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E36B9B">
        <w:trPr>
          <w:trHeight w:val="440"/>
        </w:trPr>
        <w:tc>
          <w:tcPr>
            <w:tcW w:w="4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Técnico:</w:t>
            </w:r>
          </w:p>
        </w:tc>
        <w:tc>
          <w:tcPr>
            <w:tcW w:w="53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CRITÉRIOS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ASSINALAR</w:t>
            </w: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CONVOCAÇÃO PARA SELEÇÃO BRASILEIRA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CONVOCAÇÃO PARA CAMPING/FASE DE TREINAMENTO DA SELEÇÃO BRASILEIRO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Série A ou B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Série A ou B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3º Série A ou B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Regional Sul de Vôlei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Regional Sul de Vôlei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Regional Sul de Vôlei Sentado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proofErr w:type="gramEnd"/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3º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Volei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Copa Brasil de Vôlei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Copa Brasil de Vôlei Sentado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Copa Brasil de Vôlei Sentado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Primeira ou Segunda Divisão do Futebol PC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Primeira ou Segunda Divisão do Futebol PC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3º Primeira ou Segunda Divisão do Futebol PC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Copa SESC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color w:val="000000"/>
                <w:sz w:val="24"/>
                <w:szCs w:val="24"/>
              </w:rPr>
              <w:t>- Futebol PC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Copa SESC – Futebol PC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3º Copa SESC – Futebol PC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Regional ou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Regional ou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3º Regional ou Brasileiro de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1º PARAJASC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2º PARAJASC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3º PARAJASC </w:t>
            </w:r>
            <w:proofErr w:type="spellStart"/>
            <w:r>
              <w:rPr>
                <w:color w:val="000000"/>
                <w:sz w:val="24"/>
                <w:szCs w:val="24"/>
              </w:rPr>
              <w:t>Goalball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Brasileiro de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Brasileiro de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Brasileiro de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PARAJASC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PARAJASC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PARAJASC Futebol DA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Brasileiro de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Brasileiro de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Brasileiro de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PARAJASC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PARAJASC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PARAJASC Basquete DF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PARAJASC Basquete DI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PARAJASC Basquete DI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PARAJASC Basquete DI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1º Brasileiro de Tênis de Mesa Duplas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2º Brasileiro de Tênis de Mesa Duplas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3º Brasileiro de Tênis de Mesa Duplas</w:t>
            </w:r>
            <w:proofErr w:type="gram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1º PARAJASC Tênis de Mesa Duplas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2º PARAJASC Tênis de Mesa Duplas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3º PARAJASC Tênis de Mesa Duplas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CONSTAR NA ESCALAÇÃO INICIAL COMO ATLETA TITULAR NA PRINCIPAL COMPETIÇÃO RECONHECIDA DA MODALIDADE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PARTICIPAR DE </w:t>
            </w:r>
            <w:proofErr w:type="gramStart"/>
            <w:r>
              <w:rPr>
                <w:color w:val="000000"/>
                <w:sz w:val="24"/>
                <w:szCs w:val="24"/>
              </w:rPr>
              <w:t>DUAS MODALIDADE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NO PARAJASC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FREQUÊNCIA 90% a 100%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6B9B">
        <w:tc>
          <w:tcPr>
            <w:tcW w:w="6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FREQUÊNCIA 89% a 75%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450DEB">
            <w:pPr>
              <w:pStyle w:val="normal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B9B" w:rsidRDefault="00E36B9B">
            <w:pPr>
              <w:pStyle w:val="normal0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0"/>
        <w:tblW w:w="10206" w:type="dxa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402"/>
        <w:gridCol w:w="6804"/>
      </w:tblGrid>
      <w:tr w:rsidR="00E36B9B">
        <w:tc>
          <w:tcPr>
            <w:tcW w:w="3402" w:type="dxa"/>
          </w:tcPr>
          <w:p w:rsidR="00E36B9B" w:rsidRDefault="00450DE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6804" w:type="dxa"/>
          </w:tcPr>
          <w:p w:rsidR="00E36B9B" w:rsidRDefault="00E36B9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6B9B">
        <w:tc>
          <w:tcPr>
            <w:tcW w:w="3402" w:type="dxa"/>
          </w:tcPr>
          <w:p w:rsidR="00E36B9B" w:rsidRDefault="00450DE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Assinatura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do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Paratleta</w:t>
            </w:r>
            <w:proofErr w:type="spellEnd"/>
          </w:p>
        </w:tc>
        <w:tc>
          <w:tcPr>
            <w:tcW w:w="6804" w:type="dxa"/>
          </w:tcPr>
          <w:p w:rsidR="00E36B9B" w:rsidRDefault="00E36B9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6B9B">
        <w:tc>
          <w:tcPr>
            <w:tcW w:w="3402" w:type="dxa"/>
          </w:tcPr>
          <w:p w:rsidR="00E36B9B" w:rsidRDefault="00450DE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Assinatura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do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Técnico</w:t>
            </w:r>
            <w:proofErr w:type="spellEnd"/>
          </w:p>
        </w:tc>
        <w:tc>
          <w:tcPr>
            <w:tcW w:w="6804" w:type="dxa"/>
          </w:tcPr>
          <w:p w:rsidR="00E36B9B" w:rsidRDefault="00E36B9B" w:rsidP="00450D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hanging="2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E36B9B" w:rsidRDefault="00E36B9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86"/>
        <w:rPr>
          <w:b/>
          <w:bCs/>
          <w:color w:val="000000"/>
          <w:sz w:val="20"/>
          <w:szCs w:val="20"/>
        </w:rPr>
      </w:pPr>
    </w:p>
    <w:sectPr w:rsidR="00E36B9B" w:rsidSect="00E36B9B">
      <w:pgSz w:w="11910" w:h="16840"/>
      <w:pgMar w:top="992" w:right="278" w:bottom="284" w:left="578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C642F87-C82E-4F21-AF30-9BCB9D205B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EE74724-E2A9-440C-86F5-FB75C8CC5D4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9C2BC2C-3B89-43F4-9D01-53BD6590EF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10985BB-5762-4A30-A57C-99FEE57935A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E36B9B"/>
    <w:rsid w:val="00450DEB"/>
    <w:rsid w:val="00E36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E36B9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0"/>
    <w:next w:val="normal0"/>
    <w:rsid w:val="00E36B9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E36B9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E36B9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0"/>
    <w:next w:val="normal0"/>
    <w:rsid w:val="00E36B9B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0"/>
    <w:next w:val="normal0"/>
    <w:rsid w:val="00E36B9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E36B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E36B9B"/>
  </w:style>
  <w:style w:type="paragraph" w:styleId="Ttulo">
    <w:name w:val="Title"/>
    <w:basedOn w:val="normal0"/>
    <w:next w:val="normal0"/>
    <w:rsid w:val="00E36B9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next w:val="TableNormal"/>
    <w:qFormat/>
    <w:rsid w:val="00E36B9B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0"/>
    <w:rsid w:val="00E36B9B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4"/>
      <w:szCs w:val="24"/>
      <w:lang w:val="pt-PT" w:eastAsia="en-US"/>
    </w:rPr>
  </w:style>
  <w:style w:type="paragraph" w:styleId="PargrafodaLista">
    <w:name w:val="List Paragraph"/>
    <w:basedOn w:val="normal0"/>
    <w:rsid w:val="00E36B9B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customStyle="1" w:styleId="TableParagraph">
    <w:name w:val="Table Paragraph"/>
    <w:basedOn w:val="normal0"/>
    <w:rsid w:val="00E36B9B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styleId="Textodebalo">
    <w:name w:val="Balloon Text"/>
    <w:basedOn w:val="normal0"/>
    <w:qFormat/>
    <w:rsid w:val="00E36B9B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Arial MT" w:hAnsi="Tahoma" w:cs="Tahoma"/>
      <w:position w:val="-1"/>
      <w:sz w:val="16"/>
      <w:szCs w:val="16"/>
      <w:lang w:val="pt-PT" w:eastAsia="en-US"/>
    </w:rPr>
  </w:style>
  <w:style w:type="character" w:customStyle="1" w:styleId="TextodebaloChar">
    <w:name w:val="Texto de balão Char"/>
    <w:basedOn w:val="Fontepargpadro"/>
    <w:rsid w:val="00E36B9B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pt-PT" w:eastAsia="en-US"/>
    </w:rPr>
  </w:style>
  <w:style w:type="table" w:styleId="Tabelacomgrade">
    <w:name w:val="Table Grid"/>
    <w:basedOn w:val="Tabelanormal"/>
    <w:rsid w:val="00E36B9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"/>
    <w:rsid w:val="00E36B9B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0"/>
    <w:next w:val="normal0"/>
    <w:rsid w:val="00E36B9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E36B9B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rsid w:val="00E36B9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image" Target="media/image1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VjKbfULBxa6kKGurnzE1r5gTOQ==">CgMxLjA4AHIhMWF6RzlqcGdDZWFOd0JwMV9jemw5b3BBMi10ak9CaVBE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Echelmeier</dc:creator>
  <cp:lastModifiedBy>181110</cp:lastModifiedBy>
  <cp:revision>2</cp:revision>
  <dcterms:created xsi:type="dcterms:W3CDTF">2026-02-09T18:40:00Z</dcterms:created>
  <dcterms:modified xsi:type="dcterms:W3CDTF">2026-02-09T18:40:00Z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2025-01-27T00:00:00Z</vt:filetime>
  </property>
  <property fmtid="{D5CDD505-2E9C-101B-9397-08002B2CF9AE}" pid="5" name="Producer">
    <vt:lpwstr>www.ilovepdf.com</vt:lpwstr>
  </property>
</Properties>
</file>